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E60E7">
      <w:pPr>
        <w:ind w:firstLine="720"/>
        <w:jc w:val="right"/>
        <w:rPr>
          <w:rFonts w:ascii="Arial" w:hAnsi="Arial" w:cs="Arial"/>
          <w:b/>
        </w:rPr>
      </w:pPr>
      <w:r w:rsidRPr="00301FFD">
        <w:rPr>
          <w:rFonts w:ascii="Arial" w:hAnsi="Arial" w:cs="Arial"/>
          <w:b/>
        </w:rPr>
        <w:t>PAPER B</w:t>
      </w:r>
    </w:p>
    <w:p w:rsidR="0052440C" w:rsidRPr="0058404F" w:rsidRDefault="0052440C" w:rsidP="0052440C">
      <w:pPr>
        <w:jc w:val="center"/>
        <w:rPr>
          <w:rFonts w:ascii="Arial" w:hAnsi="Arial" w:cs="Arial"/>
          <w:b/>
        </w:rPr>
      </w:pPr>
      <w:r w:rsidRPr="0058404F">
        <w:rPr>
          <w:rFonts w:ascii="Arial" w:hAnsi="Arial" w:cs="Arial"/>
          <w:b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BC72B2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B1A7D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 w:rsidRPr="005B1A7D">
        <w:rPr>
          <w:rFonts w:ascii="Arial" w:hAnsi="Arial" w:cs="Arial"/>
          <w:sz w:val="22"/>
          <w:szCs w:val="22"/>
        </w:rPr>
        <w:t>b</w:t>
      </w:r>
      <w:r w:rsidRPr="005B1A7D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p w:rsidR="005B1A7D" w:rsidRPr="005B1A7D" w:rsidRDefault="005B1A7D" w:rsidP="005B1A7D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154"/>
        <w:gridCol w:w="9176"/>
        <w:gridCol w:w="1080"/>
        <w:gridCol w:w="1260"/>
      </w:tblGrid>
      <w:tr w:rsidR="0052440C" w:rsidRPr="00BA49E5" w:rsidTr="00632BD2">
        <w:trPr>
          <w:tblHeader/>
        </w:trPr>
        <w:tc>
          <w:tcPr>
            <w:tcW w:w="1008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MINUTE</w:t>
            </w:r>
          </w:p>
        </w:tc>
        <w:tc>
          <w:tcPr>
            <w:tcW w:w="3154" w:type="dxa"/>
            <w:shd w:val="clear" w:color="auto" w:fill="C0C0C0"/>
          </w:tcPr>
          <w:p w:rsidR="0052440C" w:rsidRPr="00632BD2" w:rsidRDefault="0052440C" w:rsidP="00E8290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POINTS</w:t>
            </w:r>
          </w:p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6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  <w:tc>
          <w:tcPr>
            <w:tcW w:w="108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Owner</w:t>
            </w:r>
          </w:p>
        </w:tc>
        <w:tc>
          <w:tcPr>
            <w:tcW w:w="126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Completed</w:t>
            </w:r>
          </w:p>
        </w:tc>
      </w:tr>
      <w:tr w:rsidR="0058404F" w:rsidRPr="00BA49E5" w:rsidTr="0058404F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58404F" w:rsidRPr="0022705C" w:rsidRDefault="0058404F" w:rsidP="0058404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2018</w:t>
            </w:r>
          </w:p>
        </w:tc>
      </w:tr>
      <w:tr w:rsidR="0058404F" w:rsidRPr="00BA49E5" w:rsidTr="00632BD2">
        <w:trPr>
          <w:trHeight w:val="268"/>
        </w:trPr>
        <w:tc>
          <w:tcPr>
            <w:tcW w:w="1008" w:type="dxa"/>
            <w:shd w:val="clear" w:color="auto" w:fill="auto"/>
          </w:tcPr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58404F" w:rsidRDefault="0058404F" w:rsidP="00BC72B2">
            <w:pPr>
              <w:spacing w:line="276" w:lineRule="auto"/>
              <w:rPr>
                <w:rFonts w:ascii="Arial" w:hAnsi="Arial" w:cs="Arial"/>
              </w:rPr>
            </w:pPr>
            <w:r w:rsidRPr="0058404F">
              <w:rPr>
                <w:rFonts w:ascii="Arial" w:hAnsi="Arial" w:cs="Arial"/>
              </w:rPr>
              <w:t>Data Protection Legislation</w:t>
            </w:r>
          </w:p>
        </w:tc>
        <w:tc>
          <w:tcPr>
            <w:tcW w:w="9176" w:type="dxa"/>
            <w:shd w:val="clear" w:color="auto" w:fill="auto"/>
          </w:tcPr>
          <w:p w:rsidR="0058404F" w:rsidRDefault="0058404F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Mail – accessing/storing emails – DBH Guidance – to forward to Chair upon completion for circulation to group</w:t>
            </w:r>
          </w:p>
          <w:p w:rsidR="00E33E50" w:rsidRDefault="00E33E50" w:rsidP="000417A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E33E50">
              <w:rPr>
                <w:rFonts w:ascii="Arial" w:hAnsi="Arial" w:cs="Arial"/>
                <w:b/>
              </w:rPr>
              <w:t>Feb Update:</w:t>
            </w:r>
            <w:r>
              <w:rPr>
                <w:rFonts w:ascii="Arial" w:hAnsi="Arial" w:cs="Arial"/>
              </w:rPr>
              <w:t xml:space="preserve">  Policy has been drafted but </w:t>
            </w:r>
            <w:r w:rsidR="000417AA">
              <w:rPr>
                <w:rFonts w:ascii="Arial" w:hAnsi="Arial" w:cs="Arial"/>
              </w:rPr>
              <w:t>awaiting response from NHSD -</w:t>
            </w:r>
            <w:r>
              <w:rPr>
                <w:rFonts w:ascii="Arial" w:hAnsi="Arial" w:cs="Arial"/>
              </w:rPr>
              <w:t xml:space="preserve"> will keep group updated.  </w:t>
            </w:r>
          </w:p>
        </w:tc>
        <w:tc>
          <w:tcPr>
            <w:tcW w:w="1080" w:type="dxa"/>
            <w:shd w:val="clear" w:color="auto" w:fill="auto"/>
          </w:tcPr>
          <w:p w:rsidR="00E33E50" w:rsidRDefault="00E33E50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</w:t>
            </w:r>
          </w:p>
        </w:tc>
        <w:tc>
          <w:tcPr>
            <w:tcW w:w="1260" w:type="dxa"/>
            <w:shd w:val="clear" w:color="auto" w:fill="auto"/>
          </w:tcPr>
          <w:p w:rsidR="0058404F" w:rsidRPr="0022705C" w:rsidRDefault="0058404F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2BD2" w:rsidRPr="00BA49E5" w:rsidTr="00632BD2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632BD2" w:rsidRDefault="00632BD2" w:rsidP="00632BD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2019</w:t>
            </w:r>
          </w:p>
        </w:tc>
      </w:tr>
      <w:tr w:rsidR="00632BD2" w:rsidRPr="00BA49E5" w:rsidTr="00E92572">
        <w:trPr>
          <w:trHeight w:val="268"/>
        </w:trPr>
        <w:tc>
          <w:tcPr>
            <w:tcW w:w="1008" w:type="dxa"/>
            <w:shd w:val="clear" w:color="auto" w:fill="auto"/>
          </w:tcPr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632BD2" w:rsidRPr="00292D82" w:rsidRDefault="00632BD2" w:rsidP="00632BD2">
            <w:pPr>
              <w:spacing w:line="276" w:lineRule="auto"/>
              <w:rPr>
                <w:rFonts w:ascii="Arial" w:hAnsi="Arial" w:cs="Arial"/>
              </w:rPr>
            </w:pPr>
            <w:r w:rsidRPr="00632BD2">
              <w:rPr>
                <w:rFonts w:ascii="Arial" w:hAnsi="Arial" w:cs="Arial"/>
              </w:rPr>
              <w:t>Confidentiality, Data Protection and Freedom of Information</w:t>
            </w:r>
            <w:r>
              <w:rPr>
                <w:rFonts w:ascii="Arial" w:hAnsi="Arial" w:cs="Arial"/>
              </w:rPr>
              <w:t xml:space="preserve"> </w:t>
            </w:r>
            <w:r w:rsidRPr="00632BD2">
              <w:rPr>
                <w:rFonts w:ascii="Arial" w:hAnsi="Arial" w:cs="Arial"/>
                <w:b/>
              </w:rPr>
              <w:t>re:  Information/Data Sharing Agreements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632BD2" w:rsidRPr="00292D82" w:rsidRDefault="00E9257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E92572">
              <w:rPr>
                <w:rFonts w:ascii="Arial" w:hAnsi="Arial" w:cs="Arial"/>
              </w:rPr>
              <w:t>Arrange date for LCHRE to attend a group meeting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5836" w:rsidRPr="00BA49E5" w:rsidTr="00615836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615836" w:rsidRDefault="00615836" w:rsidP="0061583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2019</w:t>
            </w:r>
          </w:p>
        </w:tc>
      </w:tr>
      <w:tr w:rsidR="005B1A7D" w:rsidRPr="00BA49E5" w:rsidTr="00615836">
        <w:trPr>
          <w:trHeight w:val="268"/>
        </w:trPr>
        <w:tc>
          <w:tcPr>
            <w:tcW w:w="1008" w:type="dxa"/>
            <w:vMerge w:val="restart"/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5B1A7D" w:rsidRPr="00632BD2" w:rsidRDefault="005B1A7D" w:rsidP="00632BD2">
            <w:pPr>
              <w:spacing w:line="276" w:lineRule="auto"/>
              <w:rPr>
                <w:rFonts w:ascii="Arial" w:hAnsi="Arial" w:cs="Arial"/>
              </w:rPr>
            </w:pPr>
            <w:r w:rsidRPr="00615836">
              <w:rPr>
                <w:rFonts w:ascii="Arial" w:hAnsi="Arial" w:cs="Arial"/>
              </w:rPr>
              <w:t>Data Security and Protection Toolkit</w:t>
            </w:r>
            <w:r>
              <w:rPr>
                <w:rFonts w:ascii="Arial" w:hAnsi="Arial" w:cs="Arial"/>
              </w:rPr>
              <w:t xml:space="preserve"> </w:t>
            </w:r>
            <w:r w:rsidRPr="005B1A7D">
              <w:rPr>
                <w:rFonts w:ascii="Arial" w:hAnsi="Arial" w:cs="Arial"/>
                <w:b/>
              </w:rPr>
              <w:t>re:  Compliance</w:t>
            </w:r>
          </w:p>
        </w:tc>
        <w:tc>
          <w:tcPr>
            <w:tcW w:w="9176" w:type="dxa"/>
            <w:shd w:val="clear" w:color="auto" w:fill="auto"/>
          </w:tcPr>
          <w:p w:rsidR="005B1A7D" w:rsidRDefault="005B1A7D" w:rsidP="0061583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15836">
              <w:rPr>
                <w:rFonts w:ascii="Arial" w:hAnsi="Arial" w:cs="Arial"/>
              </w:rPr>
              <w:t>espoke SIRO/Board training package</w:t>
            </w:r>
            <w:r>
              <w:rPr>
                <w:rFonts w:ascii="Arial" w:hAnsi="Arial" w:cs="Arial"/>
              </w:rPr>
              <w:t xml:space="preserve"> – forward copy to </w:t>
            </w:r>
            <w:r w:rsidRPr="00615836">
              <w:rPr>
                <w:rFonts w:ascii="Arial" w:hAnsi="Arial" w:cs="Arial"/>
              </w:rPr>
              <w:t>Chair for group circulation</w:t>
            </w:r>
          </w:p>
        </w:tc>
        <w:tc>
          <w:tcPr>
            <w:tcW w:w="108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RU/ Chair</w:t>
            </w:r>
          </w:p>
        </w:tc>
        <w:tc>
          <w:tcPr>
            <w:tcW w:w="126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A7D" w:rsidRPr="00BA49E5" w:rsidTr="00615836">
        <w:trPr>
          <w:trHeight w:val="268"/>
        </w:trPr>
        <w:tc>
          <w:tcPr>
            <w:tcW w:w="1008" w:type="dxa"/>
            <w:vMerge/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shd w:val="clear" w:color="auto" w:fill="auto"/>
          </w:tcPr>
          <w:p w:rsidR="005B1A7D" w:rsidRPr="005B1A7D" w:rsidRDefault="005B1A7D" w:rsidP="00632BD2">
            <w:pPr>
              <w:spacing w:line="276" w:lineRule="auto"/>
              <w:rPr>
                <w:rFonts w:ascii="Arial" w:hAnsi="Arial" w:cs="Arial"/>
                <w:b/>
              </w:rPr>
            </w:pPr>
            <w:r w:rsidRPr="005B1A7D">
              <w:rPr>
                <w:rFonts w:ascii="Arial" w:hAnsi="Arial" w:cs="Arial"/>
                <w:b/>
              </w:rPr>
              <w:t>re: auditors</w:t>
            </w:r>
          </w:p>
        </w:tc>
        <w:tc>
          <w:tcPr>
            <w:tcW w:w="9176" w:type="dxa"/>
            <w:shd w:val="clear" w:color="auto" w:fill="auto"/>
          </w:tcPr>
          <w:p w:rsidR="005B1A7D" w:rsidRDefault="005B1A7D" w:rsidP="00E743E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obtain toolkit clarification re (1) </w:t>
            </w:r>
            <w:r w:rsidR="00D2068E">
              <w:rPr>
                <w:rFonts w:ascii="Arial" w:hAnsi="Arial" w:cs="Arial"/>
              </w:rPr>
              <w:t>timescale scale window for changes/</w:t>
            </w:r>
            <w:r>
              <w:rPr>
                <w:rFonts w:ascii="Arial" w:hAnsi="Arial" w:cs="Arial"/>
              </w:rPr>
              <w:t xml:space="preserve">rolling programme and (2) </w:t>
            </w:r>
            <w:r w:rsidR="00D2068E">
              <w:rPr>
                <w:rFonts w:ascii="Arial" w:hAnsi="Arial" w:cs="Arial"/>
              </w:rPr>
              <w:t xml:space="preserve">July/Oct </w:t>
            </w:r>
            <w:r>
              <w:rPr>
                <w:rFonts w:ascii="Arial" w:hAnsi="Arial" w:cs="Arial"/>
              </w:rPr>
              <w:t>baseline – staying or going?</w:t>
            </w:r>
          </w:p>
        </w:tc>
        <w:tc>
          <w:tcPr>
            <w:tcW w:w="108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A7D" w:rsidRPr="00BA49E5" w:rsidTr="00E92572">
        <w:trPr>
          <w:trHeight w:val="26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5B1A7D" w:rsidRPr="005B1A7D" w:rsidRDefault="005B1A7D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5B1A7D">
              <w:rPr>
                <w:rFonts w:ascii="Arial" w:hAnsi="Arial" w:cs="Arial"/>
                <w:b/>
              </w:rPr>
              <w:t>Re: Data disposal contracts with Restore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5B1A7D" w:rsidRDefault="00D2068E" w:rsidP="00D2068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</w:t>
            </w:r>
            <w:r w:rsidR="005B1A7D">
              <w:rPr>
                <w:rFonts w:ascii="Arial" w:hAnsi="Arial" w:cs="Arial"/>
              </w:rPr>
              <w:t xml:space="preserve"> JH at HDFT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2572" w:rsidRPr="00BA49E5" w:rsidTr="00E92572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E92572" w:rsidRDefault="00E92572" w:rsidP="00E9257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2019</w:t>
            </w:r>
          </w:p>
        </w:tc>
      </w:tr>
      <w:tr w:rsidR="00E92572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E92572" w:rsidRDefault="008A03DF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E92572" w:rsidRPr="008A03DF" w:rsidRDefault="008A03DF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8A03DF">
              <w:rPr>
                <w:rFonts w:ascii="Arial" w:hAnsi="Arial" w:cs="Arial"/>
              </w:rPr>
              <w:t>Data Protection Legislation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</w:rPr>
              <w:t>Children</w:t>
            </w:r>
          </w:p>
        </w:tc>
        <w:tc>
          <w:tcPr>
            <w:tcW w:w="9176" w:type="dxa"/>
            <w:shd w:val="clear" w:color="auto" w:fill="auto"/>
          </w:tcPr>
          <w:p w:rsidR="00E92572" w:rsidRDefault="008A03DF" w:rsidP="00D2068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SAR Learning Process with group</w:t>
            </w:r>
          </w:p>
        </w:tc>
        <w:tc>
          <w:tcPr>
            <w:tcW w:w="1080" w:type="dxa"/>
            <w:shd w:val="clear" w:color="auto" w:fill="auto"/>
          </w:tcPr>
          <w:p w:rsidR="00E92572" w:rsidRDefault="008A03D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</w:t>
            </w:r>
          </w:p>
        </w:tc>
        <w:tc>
          <w:tcPr>
            <w:tcW w:w="1260" w:type="dxa"/>
            <w:shd w:val="clear" w:color="auto" w:fill="auto"/>
          </w:tcPr>
          <w:p w:rsidR="00E92572" w:rsidRDefault="00E9257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2572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E92572" w:rsidRDefault="00DA068F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E92572" w:rsidRPr="005B1A7D" w:rsidRDefault="002D6191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2D6191">
              <w:rPr>
                <w:rFonts w:ascii="Arial" w:hAnsi="Arial" w:cs="Arial"/>
              </w:rPr>
              <w:t>Data Security and Protection Toolkit</w:t>
            </w:r>
            <w:r w:rsidRPr="002D6191">
              <w:rPr>
                <w:rFonts w:ascii="Arial" w:hAnsi="Arial" w:cs="Arial"/>
                <w:b/>
              </w:rPr>
              <w:t xml:space="preserve"> re:  Compliance</w:t>
            </w:r>
          </w:p>
        </w:tc>
        <w:tc>
          <w:tcPr>
            <w:tcW w:w="9176" w:type="dxa"/>
            <w:shd w:val="clear" w:color="auto" w:fill="auto"/>
          </w:tcPr>
          <w:p w:rsidR="00E92572" w:rsidRDefault="002D6191" w:rsidP="002D61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DS8 - Unsupported Operational Systems – share approach</w:t>
            </w:r>
            <w:r w:rsidR="00B57EA5">
              <w:rPr>
                <w:rFonts w:ascii="Arial" w:hAnsi="Arial" w:cs="Arial"/>
              </w:rPr>
              <w:t xml:space="preserve"> with group</w:t>
            </w:r>
          </w:p>
        </w:tc>
        <w:tc>
          <w:tcPr>
            <w:tcW w:w="1080" w:type="dxa"/>
            <w:shd w:val="clear" w:color="auto" w:fill="auto"/>
          </w:tcPr>
          <w:p w:rsidR="00E92572" w:rsidRDefault="002D6191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JP/PW</w:t>
            </w:r>
          </w:p>
        </w:tc>
        <w:tc>
          <w:tcPr>
            <w:tcW w:w="1260" w:type="dxa"/>
            <w:shd w:val="clear" w:color="auto" w:fill="auto"/>
          </w:tcPr>
          <w:p w:rsidR="00E92572" w:rsidRDefault="00E9257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2572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E92572" w:rsidRDefault="00F772A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E92572" w:rsidRPr="005B1A7D" w:rsidRDefault="00F772AD" w:rsidP="00F772AD">
            <w:pPr>
              <w:spacing w:line="276" w:lineRule="auto"/>
              <w:rPr>
                <w:rFonts w:ascii="Arial" w:hAnsi="Arial" w:cs="Arial"/>
                <w:b/>
              </w:rPr>
            </w:pPr>
            <w:r w:rsidRPr="00F772AD">
              <w:rPr>
                <w:rFonts w:ascii="Arial" w:hAnsi="Arial" w:cs="Arial"/>
              </w:rPr>
              <w:t>Confidentiality, Data Protection and Freedom of Information</w:t>
            </w:r>
            <w:r w:rsidRPr="00F772AD">
              <w:rPr>
                <w:rFonts w:ascii="Arial" w:hAnsi="Arial" w:cs="Arial"/>
                <w:b/>
              </w:rPr>
              <w:t xml:space="preserve"> re</w:t>
            </w:r>
            <w:r>
              <w:rPr>
                <w:rFonts w:ascii="Arial" w:hAnsi="Arial" w:cs="Arial"/>
                <w:b/>
              </w:rPr>
              <w:t xml:space="preserve"> Policy</w:t>
            </w:r>
          </w:p>
        </w:tc>
        <w:tc>
          <w:tcPr>
            <w:tcW w:w="9176" w:type="dxa"/>
            <w:shd w:val="clear" w:color="auto" w:fill="auto"/>
          </w:tcPr>
          <w:p w:rsidR="00E92572" w:rsidRDefault="00F772AD" w:rsidP="00D2068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policy covering pati</w:t>
            </w:r>
            <w:r w:rsidR="00B57EA5">
              <w:rPr>
                <w:rFonts w:ascii="Arial" w:hAnsi="Arial" w:cs="Arial"/>
              </w:rPr>
              <w:t xml:space="preserve">ents filming consultations, </w:t>
            </w:r>
            <w:proofErr w:type="spellStart"/>
            <w:r w:rsidR="00B57EA5">
              <w:rPr>
                <w:rFonts w:ascii="Arial" w:hAnsi="Arial" w:cs="Arial"/>
              </w:rPr>
              <w:t>etc</w:t>
            </w:r>
            <w:proofErr w:type="spellEnd"/>
            <w:r w:rsidR="00B57EA5">
              <w:rPr>
                <w:rFonts w:ascii="Arial" w:hAnsi="Arial" w:cs="Arial"/>
              </w:rPr>
              <w:t>, with group</w:t>
            </w:r>
          </w:p>
        </w:tc>
        <w:tc>
          <w:tcPr>
            <w:tcW w:w="1080" w:type="dxa"/>
            <w:shd w:val="clear" w:color="auto" w:fill="auto"/>
          </w:tcPr>
          <w:p w:rsidR="00E92572" w:rsidRDefault="00F772A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</w:t>
            </w:r>
          </w:p>
        </w:tc>
        <w:tc>
          <w:tcPr>
            <w:tcW w:w="1260" w:type="dxa"/>
            <w:shd w:val="clear" w:color="auto" w:fill="auto"/>
          </w:tcPr>
          <w:p w:rsidR="00E92572" w:rsidRDefault="00E9257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72AD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F772AD" w:rsidRDefault="00B57EA5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:rsidR="00F772AD" w:rsidRPr="005B1A7D" w:rsidRDefault="00B57EA5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B57EA5">
              <w:rPr>
                <w:rFonts w:ascii="Arial" w:hAnsi="Arial" w:cs="Arial"/>
              </w:rPr>
              <w:t>AOB re:</w:t>
            </w:r>
            <w:r>
              <w:rPr>
                <w:rFonts w:ascii="Arial" w:hAnsi="Arial" w:cs="Arial"/>
                <w:b/>
              </w:rPr>
              <w:t xml:space="preserve"> Board Reporting Upwards formats</w:t>
            </w:r>
          </w:p>
        </w:tc>
        <w:tc>
          <w:tcPr>
            <w:tcW w:w="9176" w:type="dxa"/>
            <w:shd w:val="clear" w:color="auto" w:fill="auto"/>
          </w:tcPr>
          <w:p w:rsidR="00F772AD" w:rsidRDefault="00B57EA5" w:rsidP="00B57EA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with group 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F772AD" w:rsidRDefault="00B57EA5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:rsidR="00F772AD" w:rsidRDefault="00F772A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0F5B" w:rsidRDefault="002A0F5B" w:rsidP="00CD01B4"/>
    <w:sectPr w:rsidR="002A0F5B" w:rsidSect="00615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D21"/>
    <w:multiLevelType w:val="hybridMultilevel"/>
    <w:tmpl w:val="53009A70"/>
    <w:lvl w:ilvl="0" w:tplc="566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11D00"/>
    <w:multiLevelType w:val="hybridMultilevel"/>
    <w:tmpl w:val="D05840F2"/>
    <w:lvl w:ilvl="0" w:tplc="AD32D2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23817"/>
    <w:rsid w:val="000417AA"/>
    <w:rsid w:val="0006390B"/>
    <w:rsid w:val="00075DFE"/>
    <w:rsid w:val="00082174"/>
    <w:rsid w:val="000833D1"/>
    <w:rsid w:val="000902DB"/>
    <w:rsid w:val="00090E27"/>
    <w:rsid w:val="000A307A"/>
    <w:rsid w:val="000B524B"/>
    <w:rsid w:val="000B7EDC"/>
    <w:rsid w:val="000C43C9"/>
    <w:rsid w:val="000D3573"/>
    <w:rsid w:val="000E5049"/>
    <w:rsid w:val="000E6F6C"/>
    <w:rsid w:val="000F1BFA"/>
    <w:rsid w:val="00101E90"/>
    <w:rsid w:val="00117F89"/>
    <w:rsid w:val="0012413F"/>
    <w:rsid w:val="00127936"/>
    <w:rsid w:val="0015170D"/>
    <w:rsid w:val="00154C20"/>
    <w:rsid w:val="00164338"/>
    <w:rsid w:val="00176CFC"/>
    <w:rsid w:val="00186B87"/>
    <w:rsid w:val="0019699F"/>
    <w:rsid w:val="001A39CA"/>
    <w:rsid w:val="001C3558"/>
    <w:rsid w:val="001C48F7"/>
    <w:rsid w:val="001D5DC3"/>
    <w:rsid w:val="001E1C20"/>
    <w:rsid w:val="001F0977"/>
    <w:rsid w:val="001F2DD5"/>
    <w:rsid w:val="001F7BE8"/>
    <w:rsid w:val="002109F5"/>
    <w:rsid w:val="002116D9"/>
    <w:rsid w:val="00222F65"/>
    <w:rsid w:val="0022705C"/>
    <w:rsid w:val="00237BA1"/>
    <w:rsid w:val="00257E8D"/>
    <w:rsid w:val="00265AAD"/>
    <w:rsid w:val="002676D9"/>
    <w:rsid w:val="00292D82"/>
    <w:rsid w:val="00297FBF"/>
    <w:rsid w:val="002A0F5B"/>
    <w:rsid w:val="002A1A6C"/>
    <w:rsid w:val="002C23C3"/>
    <w:rsid w:val="002C641F"/>
    <w:rsid w:val="002C67C2"/>
    <w:rsid w:val="002D2001"/>
    <w:rsid w:val="002D2281"/>
    <w:rsid w:val="002D6191"/>
    <w:rsid w:val="002D663D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480F"/>
    <w:rsid w:val="003463F6"/>
    <w:rsid w:val="00352B57"/>
    <w:rsid w:val="0035341E"/>
    <w:rsid w:val="003563D5"/>
    <w:rsid w:val="00362BCE"/>
    <w:rsid w:val="00375837"/>
    <w:rsid w:val="00375B32"/>
    <w:rsid w:val="003A4038"/>
    <w:rsid w:val="003A6F3D"/>
    <w:rsid w:val="003B205B"/>
    <w:rsid w:val="003B65A6"/>
    <w:rsid w:val="003C34D8"/>
    <w:rsid w:val="003C7631"/>
    <w:rsid w:val="003D53E3"/>
    <w:rsid w:val="003E60E7"/>
    <w:rsid w:val="003F0DBE"/>
    <w:rsid w:val="003F1195"/>
    <w:rsid w:val="00422E21"/>
    <w:rsid w:val="00426B6A"/>
    <w:rsid w:val="00431931"/>
    <w:rsid w:val="00441D50"/>
    <w:rsid w:val="0044728B"/>
    <w:rsid w:val="00450A10"/>
    <w:rsid w:val="00454A1B"/>
    <w:rsid w:val="00481BD1"/>
    <w:rsid w:val="0048610D"/>
    <w:rsid w:val="004B4933"/>
    <w:rsid w:val="004E1AFA"/>
    <w:rsid w:val="0050497C"/>
    <w:rsid w:val="0050714F"/>
    <w:rsid w:val="005162D2"/>
    <w:rsid w:val="00522A93"/>
    <w:rsid w:val="0052440C"/>
    <w:rsid w:val="00532390"/>
    <w:rsid w:val="0053373B"/>
    <w:rsid w:val="00572FF6"/>
    <w:rsid w:val="00576D1E"/>
    <w:rsid w:val="005836CF"/>
    <w:rsid w:val="0058404F"/>
    <w:rsid w:val="00586B4B"/>
    <w:rsid w:val="0059538B"/>
    <w:rsid w:val="005B1204"/>
    <w:rsid w:val="005B191E"/>
    <w:rsid w:val="005B1A7D"/>
    <w:rsid w:val="005C16CD"/>
    <w:rsid w:val="005C5AC0"/>
    <w:rsid w:val="005D7F65"/>
    <w:rsid w:val="005F30FF"/>
    <w:rsid w:val="005F5FD3"/>
    <w:rsid w:val="00601156"/>
    <w:rsid w:val="00605467"/>
    <w:rsid w:val="0060609D"/>
    <w:rsid w:val="00606AF3"/>
    <w:rsid w:val="0061109A"/>
    <w:rsid w:val="00615836"/>
    <w:rsid w:val="0063272A"/>
    <w:rsid w:val="00632BD2"/>
    <w:rsid w:val="0063723A"/>
    <w:rsid w:val="00656337"/>
    <w:rsid w:val="006618CA"/>
    <w:rsid w:val="00661C01"/>
    <w:rsid w:val="0066204A"/>
    <w:rsid w:val="0066389B"/>
    <w:rsid w:val="00694120"/>
    <w:rsid w:val="00697F16"/>
    <w:rsid w:val="006B05E3"/>
    <w:rsid w:val="006C3437"/>
    <w:rsid w:val="006C67ED"/>
    <w:rsid w:val="006D1945"/>
    <w:rsid w:val="006D1DB8"/>
    <w:rsid w:val="006E25F8"/>
    <w:rsid w:val="006E6214"/>
    <w:rsid w:val="006F1D6C"/>
    <w:rsid w:val="006F4CE5"/>
    <w:rsid w:val="0070300C"/>
    <w:rsid w:val="00725EE3"/>
    <w:rsid w:val="00755242"/>
    <w:rsid w:val="00770D90"/>
    <w:rsid w:val="0077498F"/>
    <w:rsid w:val="00784FF1"/>
    <w:rsid w:val="0078546F"/>
    <w:rsid w:val="00794319"/>
    <w:rsid w:val="007A050D"/>
    <w:rsid w:val="007A748E"/>
    <w:rsid w:val="007C1FFA"/>
    <w:rsid w:val="007F5E6E"/>
    <w:rsid w:val="00800938"/>
    <w:rsid w:val="0080672A"/>
    <w:rsid w:val="0080731D"/>
    <w:rsid w:val="00824780"/>
    <w:rsid w:val="008331E7"/>
    <w:rsid w:val="008509AD"/>
    <w:rsid w:val="00881AE6"/>
    <w:rsid w:val="00892C19"/>
    <w:rsid w:val="00895312"/>
    <w:rsid w:val="008A03DF"/>
    <w:rsid w:val="008A196E"/>
    <w:rsid w:val="008A2B92"/>
    <w:rsid w:val="008B1223"/>
    <w:rsid w:val="008C4B87"/>
    <w:rsid w:val="008D059C"/>
    <w:rsid w:val="008F078D"/>
    <w:rsid w:val="0091432C"/>
    <w:rsid w:val="0091525F"/>
    <w:rsid w:val="00920762"/>
    <w:rsid w:val="00934EBF"/>
    <w:rsid w:val="00946F08"/>
    <w:rsid w:val="0094705B"/>
    <w:rsid w:val="00956DCF"/>
    <w:rsid w:val="00976FFB"/>
    <w:rsid w:val="00982655"/>
    <w:rsid w:val="0098346F"/>
    <w:rsid w:val="00984167"/>
    <w:rsid w:val="009853D4"/>
    <w:rsid w:val="00987C15"/>
    <w:rsid w:val="00990924"/>
    <w:rsid w:val="00995F6A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06E31"/>
    <w:rsid w:val="00A145B8"/>
    <w:rsid w:val="00A31CD2"/>
    <w:rsid w:val="00A32F8F"/>
    <w:rsid w:val="00A7200A"/>
    <w:rsid w:val="00A80C45"/>
    <w:rsid w:val="00A8345A"/>
    <w:rsid w:val="00A91092"/>
    <w:rsid w:val="00A94E6A"/>
    <w:rsid w:val="00A97FC9"/>
    <w:rsid w:val="00AA1B7F"/>
    <w:rsid w:val="00AB5CD6"/>
    <w:rsid w:val="00AC50F6"/>
    <w:rsid w:val="00AC7D19"/>
    <w:rsid w:val="00AF02B7"/>
    <w:rsid w:val="00B034A9"/>
    <w:rsid w:val="00B0757A"/>
    <w:rsid w:val="00B32A7E"/>
    <w:rsid w:val="00B43AD0"/>
    <w:rsid w:val="00B50F52"/>
    <w:rsid w:val="00B57EA5"/>
    <w:rsid w:val="00B70218"/>
    <w:rsid w:val="00B702AB"/>
    <w:rsid w:val="00B76896"/>
    <w:rsid w:val="00B83990"/>
    <w:rsid w:val="00B87B58"/>
    <w:rsid w:val="00B9587B"/>
    <w:rsid w:val="00B96E19"/>
    <w:rsid w:val="00BA49E5"/>
    <w:rsid w:val="00BA5C7E"/>
    <w:rsid w:val="00BA77BA"/>
    <w:rsid w:val="00BB4CB0"/>
    <w:rsid w:val="00BC47C0"/>
    <w:rsid w:val="00BC4C00"/>
    <w:rsid w:val="00BC72B2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4C8A"/>
    <w:rsid w:val="00C679F0"/>
    <w:rsid w:val="00C7496D"/>
    <w:rsid w:val="00C810B1"/>
    <w:rsid w:val="00C845D1"/>
    <w:rsid w:val="00C87BE5"/>
    <w:rsid w:val="00C917B0"/>
    <w:rsid w:val="00CB213D"/>
    <w:rsid w:val="00CC09D7"/>
    <w:rsid w:val="00CD01B4"/>
    <w:rsid w:val="00CD3B52"/>
    <w:rsid w:val="00CD3FD4"/>
    <w:rsid w:val="00CD44B9"/>
    <w:rsid w:val="00CF4FFD"/>
    <w:rsid w:val="00D00C23"/>
    <w:rsid w:val="00D066B2"/>
    <w:rsid w:val="00D16117"/>
    <w:rsid w:val="00D2068E"/>
    <w:rsid w:val="00D23EF7"/>
    <w:rsid w:val="00D30B9A"/>
    <w:rsid w:val="00D4787E"/>
    <w:rsid w:val="00D75AE4"/>
    <w:rsid w:val="00D7672B"/>
    <w:rsid w:val="00D82431"/>
    <w:rsid w:val="00D931FF"/>
    <w:rsid w:val="00D94BF5"/>
    <w:rsid w:val="00DA068F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33E50"/>
    <w:rsid w:val="00E45E0B"/>
    <w:rsid w:val="00E5093F"/>
    <w:rsid w:val="00E53340"/>
    <w:rsid w:val="00E632E2"/>
    <w:rsid w:val="00E71DA7"/>
    <w:rsid w:val="00E743EA"/>
    <w:rsid w:val="00E76817"/>
    <w:rsid w:val="00E76F9D"/>
    <w:rsid w:val="00E810E2"/>
    <w:rsid w:val="00E8290D"/>
    <w:rsid w:val="00E84213"/>
    <w:rsid w:val="00E875CB"/>
    <w:rsid w:val="00E9231E"/>
    <w:rsid w:val="00E92572"/>
    <w:rsid w:val="00E96C8D"/>
    <w:rsid w:val="00EA2B16"/>
    <w:rsid w:val="00EB2539"/>
    <w:rsid w:val="00EB6485"/>
    <w:rsid w:val="00EC0F6D"/>
    <w:rsid w:val="00EC56CC"/>
    <w:rsid w:val="00EE12F5"/>
    <w:rsid w:val="00EE1616"/>
    <w:rsid w:val="00EF0917"/>
    <w:rsid w:val="00EF409A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772AD"/>
    <w:rsid w:val="00F82622"/>
    <w:rsid w:val="00FA2C86"/>
    <w:rsid w:val="00FA2F55"/>
    <w:rsid w:val="00FA4FF6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Robertshaw, Joanne</cp:lastModifiedBy>
  <cp:revision>8</cp:revision>
  <cp:lastPrinted>2018-07-16T09:28:00Z</cp:lastPrinted>
  <dcterms:created xsi:type="dcterms:W3CDTF">2019-04-15T07:26:00Z</dcterms:created>
  <dcterms:modified xsi:type="dcterms:W3CDTF">2019-04-15T09:44:00Z</dcterms:modified>
</cp:coreProperties>
</file>